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5C8" w:rsidRDefault="008911C3">
      <w:r>
        <w:t>MOTHER TONGUE AUG. 30 AND 31</w:t>
      </w:r>
    </w:p>
    <w:p w:rsidR="00802CA6" w:rsidRDefault="00802CA6"/>
    <w:p w:rsidR="00802CA6" w:rsidRDefault="00802CA6" w:rsidP="00802CA6">
      <w:pPr>
        <w:pStyle w:val="ListParagraph"/>
        <w:numPr>
          <w:ilvl w:val="0"/>
          <w:numId w:val="1"/>
        </w:numPr>
      </w:pPr>
      <w:r>
        <w:t>Read the text.</w:t>
      </w:r>
    </w:p>
    <w:p w:rsidR="00802CA6" w:rsidRDefault="00802CA6" w:rsidP="00802CA6">
      <w:pPr>
        <w:pStyle w:val="ListParagraph"/>
        <w:numPr>
          <w:ilvl w:val="0"/>
          <w:numId w:val="1"/>
        </w:numPr>
      </w:pPr>
      <w:r>
        <w:t xml:space="preserve">Write down the words </w:t>
      </w:r>
      <w:r w:rsidRPr="00802CA6">
        <w:rPr>
          <w:i/>
        </w:rPr>
        <w:t>belies</w:t>
      </w:r>
      <w:r>
        <w:t xml:space="preserve">, </w:t>
      </w:r>
      <w:r w:rsidRPr="00802CA6">
        <w:rPr>
          <w:i/>
        </w:rPr>
        <w:t>empirical</w:t>
      </w:r>
      <w:r>
        <w:t xml:space="preserve">, </w:t>
      </w:r>
      <w:r w:rsidRPr="00802CA6">
        <w:rPr>
          <w:i/>
        </w:rPr>
        <w:t>guise</w:t>
      </w:r>
      <w:r>
        <w:t xml:space="preserve">, </w:t>
      </w:r>
      <w:r w:rsidRPr="00802CA6">
        <w:rPr>
          <w:i/>
        </w:rPr>
        <w:t>bland</w:t>
      </w:r>
      <w:r>
        <w:t xml:space="preserve"> and define each of them first from the dictionary, then in your own words</w:t>
      </w:r>
    </w:p>
    <w:p w:rsidR="00802CA6" w:rsidRDefault="00817416" w:rsidP="00802CA6">
      <w:pPr>
        <w:pStyle w:val="ListParagraph"/>
        <w:numPr>
          <w:ilvl w:val="0"/>
          <w:numId w:val="1"/>
        </w:numPr>
      </w:pPr>
      <w:r>
        <w:t>Then complete each</w:t>
      </w:r>
      <w:r w:rsidR="00802CA6">
        <w:t xml:space="preserve"> of the following </w:t>
      </w:r>
      <w:r>
        <w:t>on a piece of paper to hand in</w:t>
      </w:r>
      <w:r w:rsidR="00802CA6">
        <w:t>. The expectation is to have at least 3 sentences per answer</w:t>
      </w:r>
      <w:r w:rsidR="0042049F">
        <w:t xml:space="preserve"> for a and b</w:t>
      </w:r>
      <w:r w:rsidR="00802CA6">
        <w:t>.</w:t>
      </w:r>
      <w:r w:rsidR="002A6B49">
        <w:t xml:space="preserve"> Textual evidence means quoting something from the text to prove what you say.</w:t>
      </w:r>
    </w:p>
    <w:p w:rsidR="00802CA6" w:rsidRDefault="00802CA6" w:rsidP="00802CA6">
      <w:pPr>
        <w:pStyle w:val="ListParagraph"/>
        <w:numPr>
          <w:ilvl w:val="1"/>
          <w:numId w:val="1"/>
        </w:numPr>
      </w:pPr>
      <w:r>
        <w:t>Re-read the third paragraph that begins with “Recently, I was made keenly aware of...”. Explain what Tan realized during her talk. Support your answer with explicit textual evidence.</w:t>
      </w:r>
    </w:p>
    <w:p w:rsidR="00802CA6" w:rsidRDefault="00802CA6" w:rsidP="00802CA6">
      <w:pPr>
        <w:pStyle w:val="ListParagraph"/>
        <w:numPr>
          <w:ilvl w:val="1"/>
          <w:numId w:val="1"/>
        </w:numPr>
      </w:pPr>
      <w:r>
        <w:t>Re-read the 5</w:t>
      </w:r>
      <w:r w:rsidRPr="00802CA6">
        <w:rPr>
          <w:vertAlign w:val="superscript"/>
        </w:rPr>
        <w:t>th</w:t>
      </w:r>
      <w:r>
        <w:t xml:space="preserve"> paragraph starting with “So that you’ll have some idea of what…”. Describe in your own words the English spoken by Tan’s mother.</w:t>
      </w:r>
    </w:p>
    <w:p w:rsidR="00B43589" w:rsidRDefault="00B43589" w:rsidP="00802CA6">
      <w:pPr>
        <w:pStyle w:val="ListParagraph"/>
        <w:numPr>
          <w:ilvl w:val="1"/>
          <w:numId w:val="1"/>
        </w:numPr>
      </w:pPr>
      <w:r>
        <w:t>Write down at least 3 times Tan describes her mother’s English using phrases or individual words.</w:t>
      </w:r>
    </w:p>
    <w:p w:rsidR="00B43589" w:rsidRDefault="00B43589" w:rsidP="00802CA6">
      <w:pPr>
        <w:pStyle w:val="ListParagraph"/>
        <w:numPr>
          <w:ilvl w:val="1"/>
          <w:numId w:val="1"/>
        </w:numPr>
      </w:pPr>
      <w:r>
        <w:t>Write down at least 3 times Tan’s mother’s English had limiting effects on Tan’s life using phrases or individual words.</w:t>
      </w:r>
    </w:p>
    <w:p w:rsidR="00B43589" w:rsidRDefault="00B43589" w:rsidP="00802CA6">
      <w:pPr>
        <w:pStyle w:val="ListParagraph"/>
        <w:numPr>
          <w:ilvl w:val="1"/>
          <w:numId w:val="1"/>
        </w:numPr>
      </w:pPr>
      <w:r>
        <w:t>Write down at least 3 times Tan describes how others reacted to her mother’s English using phrases or individual words.</w:t>
      </w:r>
    </w:p>
    <w:p w:rsidR="00483F60" w:rsidRDefault="00483F60" w:rsidP="00483F60">
      <w:pPr>
        <w:pStyle w:val="ListParagraph"/>
        <w:numPr>
          <w:ilvl w:val="0"/>
          <w:numId w:val="1"/>
        </w:numPr>
      </w:pPr>
      <w:r>
        <w:t>Answer ONE of the following prompts in a 3-paragraph essay</w:t>
      </w:r>
      <w:r w:rsidR="00592563">
        <w:t>. Because this is your first essay, you will be graded on completion and simply following directions.</w:t>
      </w:r>
      <w:bookmarkStart w:id="0" w:name="_GoBack"/>
      <w:bookmarkEnd w:id="0"/>
    </w:p>
    <w:p w:rsidR="00483F60" w:rsidRDefault="00483F60" w:rsidP="00483F60">
      <w:pPr>
        <w:pStyle w:val="ListParagraph"/>
        <w:numPr>
          <w:ilvl w:val="1"/>
          <w:numId w:val="1"/>
        </w:numPr>
      </w:pPr>
      <w:r>
        <w:t>Amy Tan writes about her mother’s broken English and its effects on her life. Most of those effects are negative. Do you agree that not being very good at English affects other aspects of your life the way it did for Tan? Write an essay arguing one way or the other, and include textual evidence for your argument.</w:t>
      </w:r>
    </w:p>
    <w:p w:rsidR="00483F60" w:rsidRDefault="00483F60" w:rsidP="00483F60">
      <w:pPr>
        <w:pStyle w:val="ListParagraph"/>
        <w:numPr>
          <w:ilvl w:val="1"/>
          <w:numId w:val="1"/>
        </w:numPr>
      </w:pPr>
      <w:r>
        <w:t xml:space="preserve">Amy Tan asserts that she speaks and writes differently in different situations. She uses different types of English. Do you feel like everyone uses different types of speech and writing in different situations and why or why not? Give some specific examples from your life as well as from the </w:t>
      </w:r>
      <w:r w:rsidR="00DF741B">
        <w:t>text to support your claim.</w:t>
      </w:r>
    </w:p>
    <w:p w:rsidR="00802CA6" w:rsidRDefault="00802CA6"/>
    <w:sectPr w:rsidR="00802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9351F"/>
    <w:multiLevelType w:val="hybridMultilevel"/>
    <w:tmpl w:val="D5165F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C3"/>
    <w:rsid w:val="000155C8"/>
    <w:rsid w:val="002A6B49"/>
    <w:rsid w:val="0042049F"/>
    <w:rsid w:val="00483F60"/>
    <w:rsid w:val="00592563"/>
    <w:rsid w:val="00802CA6"/>
    <w:rsid w:val="00817416"/>
    <w:rsid w:val="008911C3"/>
    <w:rsid w:val="00A13D30"/>
    <w:rsid w:val="00B43589"/>
    <w:rsid w:val="00DF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548F"/>
  <w15:chartTrackingRefBased/>
  <w15:docId w15:val="{CA9B0880-2CE9-49CF-8EB5-DD7502AD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276</Words>
  <Characters>1578</Characters>
  <Application>Microsoft Office Word</Application>
  <DocSecurity>0</DocSecurity>
  <Lines>13</Lines>
  <Paragraphs>3</Paragraphs>
  <ScaleCrop>false</ScaleCrop>
  <Company>Microsoft</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2016-08-19T22:36:00Z</dcterms:created>
  <dcterms:modified xsi:type="dcterms:W3CDTF">2016-08-19T22:50:00Z</dcterms:modified>
</cp:coreProperties>
</file>